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hint="eastAsia" w:ascii="长城小标宋体" w:hAnsi="宋体" w:eastAsia="长城小标宋体" w:cs="方正大标宋简体"/>
          <w:b/>
          <w:color w:val="FF0000"/>
          <w:kern w:val="0"/>
          <w:sz w:val="68"/>
          <w:szCs w:val="68"/>
        </w:rPr>
        <w:t>南通大学生命科学学院文件</w:t>
      </w:r>
    </w:p>
    <w:p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_GB2312"/>
          <w:spacing w:val="-20"/>
          <w:sz w:val="32"/>
          <w:szCs w:val="32"/>
        </w:rPr>
      </w:pPr>
      <w:r>
        <w:rPr>
          <w:rFonts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3848100</wp:posOffset>
                </wp:positionV>
                <wp:extent cx="5626735" cy="3175"/>
                <wp:effectExtent l="0" t="19050" r="12065" b="34925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0.15pt;margin-top:303pt;height:0.25pt;width:443.05pt;mso-position-horizontal-relative:page;mso-position-vertical-relative:page;z-index:251659264;mso-width-relative:page;mso-height-relative:page;" filled="f" stroked="t" coordsize="21600,21600" o:gfxdata="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htFL2AAAAAwBAAAPAAAAAAAAAAEAIAAAACIAAABk&#10;cnMvZG93bnJldi54bWxQSwECFAAUAAAACACHTuJAA6WmzAYCAAAQBAAADgAAAAAAAAABACAAAAAn&#10;AQAAZHJzL2Uyb0RvYy54bWxQSwUGAAAAAAYABgBZAQAAnwUAAAAA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  <w:r>
        <w:rPr>
          <w:rFonts w:hint="eastAsia" w:ascii="仿宋" w:hAnsi="仿宋" w:eastAsia="仿宋" w:cs="宋体"/>
          <w:spacing w:val="-20"/>
          <w:sz w:val="32"/>
          <w:szCs w:val="32"/>
        </w:rPr>
        <w:t>通大院生</w:t>
      </w:r>
      <w:r>
        <w:rPr>
          <w:rFonts w:hint="eastAsia" w:ascii="仿宋" w:hAnsi="仿宋" w:eastAsia="仿宋"/>
          <w:bCs/>
          <w:sz w:val="32"/>
          <w:szCs w:val="36"/>
        </w:rPr>
        <w:t>〔2024〕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宋体"/>
          <w:spacing w:val="-20"/>
          <w:sz w:val="32"/>
          <w:szCs w:val="32"/>
        </w:rPr>
        <w:t>号</w:t>
      </w:r>
      <w:r>
        <w:rPr>
          <w:rFonts w:ascii="仿宋" w:hAnsi="仿宋" w:eastAsia="仿宋" w:cs="宋体"/>
          <w:spacing w:val="-2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关于印发《生命科学学院教师境外研修管理办法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各科室、系（教研室）、实验中心：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《生命科学学院教师境外研修管理办法</w:t>
      </w:r>
      <w:r>
        <w:rPr>
          <w:rFonts w:hint="eastAsia" w:ascii="仿宋_GB2312" w:hAnsi="仿宋" w:eastAsia="仿宋_GB2312" w:cs="仿宋"/>
          <w:sz w:val="32"/>
          <w:szCs w:val="32"/>
        </w:rPr>
        <w:t>》已经院党政联席会议讨论通过，现印发给你们，请认真贯彻落实。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附件：生命科学学院教师境外研修管理办法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南通大学生命科学学院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5257800" cy="0"/>
                <wp:effectExtent l="0" t="9525" r="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7pt;height:0pt;width:414pt;z-index:251662336;mso-width-relative:page;mso-height-relative:page;" filled="f" stroked="t" coordsize="21600,21600" o:gfxdata="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G+db0wAAAAYBAAAPAAAAAAAAAAEAIAAAACIAAABkcnMvZG93bnJldi54bWxQSwECFAAU&#10;AAAACACHTuJARXsPW/YBAADnAwAADgAAAAAAAAABACAAAAAi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257800" cy="0"/>
                <wp:effectExtent l="0" t="9525" r="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14pt;z-index:251660288;mso-width-relative:page;mso-height-relative:page;" filled="f" stroked="t" coordsize="21600,21600" o:gfxdata="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uElo0AAAAAQBAAAPAAAAAAAAAAEAIAAAACIAAABkcnMvZG93bnJldi54bWxQSwECFAAUAAAA&#10;CACHTuJACCWURvYBAADnAwAADgAAAAAAAAABACAAAAAf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抄送：南通大学</w:t>
      </w:r>
      <w:r>
        <w:rPr>
          <w:rFonts w:hint="eastAsia" w:ascii="仿宋" w:hAnsi="仿宋" w:eastAsia="仿宋"/>
          <w:sz w:val="32"/>
          <w:szCs w:val="32"/>
          <w:lang w:eastAsia="zh-CN"/>
        </w:rPr>
        <w:t>人力资源部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2578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35pt;height:0pt;width:414pt;z-index:251664384;mso-width-relative:page;mso-height-relative:page;" filled="f" stroked="t" coordsize="21600,21600" o:gfxdata="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MBRjTAAAABgEAAA8AAAAAAAAAAQAgAAAAIgAAAGRycy9kb3ducmV2LnhtbFBLAQIUABQA&#10;AAAIAIdO4kA2KoOc9QEAAOc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0pt;z-index:251663360;mso-width-relative:page;mso-height-relative:page;" filled="f" stroked="t" coordsize="21600,21600" o:gfxdata="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FmdWbR&#10;AAAAAwEAAA8AAAAAAAAAAQAgAAAAIgAAAGRycy9kb3ducmV2LnhtbFBLAQIUABQAAAAIAIdO4kAb&#10;SDZS7gEAAN4DAAAOAAAAAAAAAAEAIAAAACA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pt;z-index:251661312;mso-width-relative:page;mso-height-relative:page;" filled="f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uFC4zgAA&#10;AP8AAAAPAAAAAAAAAAEAIAAAACIAAABkcnMvZG93bnJldi54bWxQSwECFAAUAAAACACHTuJA+oYK&#10;XO8BAADgAwAADgAAAAAAAAABACAAAAAd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南通大学生命科学学院办公室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ind w:right="161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(共印4份 )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>
      <w:pPr>
        <w:autoSpaceDE w:val="0"/>
        <w:autoSpaceDN w:val="0"/>
        <w:spacing w:line="360" w:lineRule="auto"/>
        <w:jc w:val="left"/>
        <w:rPr>
          <w:rFonts w:hint="eastAsia" w:cs="Times New Roman" w:asciiTheme="majorEastAsia" w:hAnsiTheme="majorEastAsia" w:eastAsiaTheme="majorEastAsia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</w:rPr>
        <w:t>附件：</w:t>
      </w:r>
    </w:p>
    <w:p>
      <w:pPr>
        <w:autoSpaceDE w:val="0"/>
        <w:autoSpaceDN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生命科学学院教师境外研修管理办法</w:t>
      </w:r>
    </w:p>
    <w:p>
      <w:pPr>
        <w:kinsoku w:val="0"/>
        <w:autoSpaceDE w:val="0"/>
        <w:autoSpaceDN w:val="0"/>
        <w:adjustRightInd w:val="0"/>
        <w:spacing w:line="360" w:lineRule="auto"/>
        <w:ind w:left="120" w:right="525" w:firstLine="640"/>
        <w:jc w:val="left"/>
        <w:rPr>
          <w:rFonts w:ascii="仿宋_GB2312" w:hAnsi="Times New Roman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师资队伍建设，提升中青年教师的教学、科研水平和创新能力，造就一批具有国际视野和国际竞争力的优秀人才，学院每年选派一批优秀教师赴境外研修。根据学校有关文件精神，结合我院实际，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一、研修类型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（一）国家留学基金项目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（二）江苏省政府留学奖学金项目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（三）省级以上专业领域公派项目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（四）校级境外研修项目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（五）境外博士后流动站项目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（六）经学校批准认可的其他境外项目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二、选派原则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（一）坚持按需培养、学用一致的原则，培养和研修内容须与所从事专业或所在岗位相对应。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（二）境外研修名额纳入学院教职工在职进修总名额，脱产进修人数不超过教师总数的20%，不得影响正常的教学、科研和管理工作。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三、选派条件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（一）遵守《高等学校教师职业道德规范》，具有良好的政治思想素质，强烈的事业心和良好的职业道德。专业基础扎实，有发展潜力。认真履行岗位职责，年度考核合格及以上，身心健康。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（二）在校工作满1年，方可申请境外研修。获得过境外研修公费资助的人员，回校工作满5年后方可再次申请。原则上同一项目只能申请一次。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（三）国家及省公派境外研修人员的选派条件按当年国家、省主管部门的文件规定执行。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（四）校级境外研修项目、博士后流动站项目等按照学校主管部门的文件规定执行。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（一）计划修订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学院在综合考虑本单位学科专业发展需要，教师学历结构以及申请人员的教学、科研业绩等基础上，确定年度境外研修计划，每年11月底前确定下一年度境外研修人数。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（二）个人申请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申请人根据学院当年度出国（境）研修计划提出申请，明确境外研修类型和方式、研修单位及研修期限等，填报《南通大学出国（境）研修申请表》，提供相关附件材料。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（三）单位推荐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学院根据学校有关规定，对申请人提出的研修方向、研修任务、学术潜质以及外语水平等进行审核和论证，确定推荐人选。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（四）学校审批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人事处会同相关职能部门对学院研修计划和申报材料进行复核，按程序提交人事分管校领导审批。公示无异议后，根据选派类别上报相关主管部门审批或直接派出。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（五）协议签订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凡批准出国（境）研修人员，均须与学校签订《南通大学教师出国（境）研修协议书》（简称《协议书》，下同）并公证。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出国（境）研修期满后，研修人员须按协议回校履行服务期。研修3-6个月者服务期为3年，研修7-12个月者服务期为4年，研修12个月以上者服务期为5年。原有服务期未满者，则相应累加服务期（出境期间不计入服务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研修人员的境外接受机构一般由申请人自行联系。原则上为世界前200强或所在学科排名世界前100位的高校。世界前200强高校以《泰晤士高等教育》公布的当年排名为参照，学科排名具体标准参照当年度QS学科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研修人员出境前须签订相关协议和目标责任书，并接受外事纪律和安全教育。出境后应遵守国家的外事规定和纪律，遵守协议的有关约定，自觉接受驻外使领馆管理，并保持和学院联系，每季度报告一次研修情况。研修教师在境外期间，如违反法律、纪律，造成不良影响的，学院将根据有关规定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研修人员原则上不予延长研修期限。如因取得成果或工作需要确需延长研修期限，须提前2个月向学院提出申请，附上国（境）外机构或导师的邀请函和资助证明，由学院交人事处复审后报主管校领导审批。研修期限一般只能延长1次且不得超过6个月。延长期内所有经费自筹，不享受相应工资待遇。若提前返校须退还规定的不足月数的资助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（五）因特殊情况需变更返校时间，应提前一个月提出申请，经学院同意，报学校相关部门审批后方可执行。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境外研修人员擅自变更研修国家、地区或学校，或擅自提前回校，或在境外从事与研修计划无关的活动，或在研修期间提出调动、辞职等行为均视为违约行为，境外研修人员须偿还所有资助经费、培训进修期间发放的工资、津贴，以及单位缴纳、发放的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（七）对未按规定程序申请、未列入学校培训计划而擅自发生进修行为人员，学校不予办理进修手续，不对其进行资助和奖励。一经发现查实，取消其进修资格三年或视情况解除人事关系。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六、研修考核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教师在境外研修期间，应积极参与相关科学研究和学术活动、努力促进研修单位与学院的学术交流和合作关系，返校后接受研修期间任务考核。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原则上须完成学校规定的研修任务及以下（1）-（6）项任务（不足一年的教师应该完成（1）-（2）项中的1项，以及（3）-（6）项中至少2项。境外读博和境外博士后流动站工作人员研修期间成果考核参照执行。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（1）以共同作者身份参与研修所在团队发表高水平学术论文1篇。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（2）以论文摘要作者身份参加国际学术会议1次。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（3）每个季度听取高水平学术报告1次，记录每次报告内容和本人提问情况。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（4）参加所在科研团队例会，记录例会要点及本人报告情况。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（5）定期与研修导师进行一对一学术讨论，记录讨论要点。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（6）为学院引荐优秀人才。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七、本办法自公布之日起执行。本办法与上级文件相冲突处按照上级文件执行。未尽事宜，由学院负责解释。</w:t>
      </w:r>
    </w:p>
    <w:p>
      <w:pPr>
        <w:pStyle w:val="14"/>
        <w:shd w:val="clear" w:color="auto" w:fill="auto"/>
        <w:spacing w:after="0"/>
        <w:ind w:firstLine="640" w:firstLineChars="2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  </w:t>
      </w:r>
    </w:p>
    <w:p>
      <w:pPr>
        <w:ind w:right="161"/>
        <w:jc w:val="righ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  </w:t>
      </w:r>
    </w:p>
    <w:sectPr>
      <w:footerReference r:id="rId3" w:type="default"/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011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GM1ZWFlZjI4OGU2MGY4YzY5MjY1OGFjNGM3MGQifQ=="/>
  </w:docVars>
  <w:rsids>
    <w:rsidRoot w:val="0067670E"/>
    <w:rsid w:val="000063D8"/>
    <w:rsid w:val="00044B95"/>
    <w:rsid w:val="000E734F"/>
    <w:rsid w:val="00171761"/>
    <w:rsid w:val="00211257"/>
    <w:rsid w:val="002D79FF"/>
    <w:rsid w:val="002F70A6"/>
    <w:rsid w:val="00417CAD"/>
    <w:rsid w:val="0046487F"/>
    <w:rsid w:val="004720A3"/>
    <w:rsid w:val="0052256A"/>
    <w:rsid w:val="005B7A36"/>
    <w:rsid w:val="005F361C"/>
    <w:rsid w:val="0066213A"/>
    <w:rsid w:val="0067670E"/>
    <w:rsid w:val="006C0367"/>
    <w:rsid w:val="006D3359"/>
    <w:rsid w:val="00732185"/>
    <w:rsid w:val="00755857"/>
    <w:rsid w:val="007A0D55"/>
    <w:rsid w:val="007A7A32"/>
    <w:rsid w:val="007D23D9"/>
    <w:rsid w:val="007F6E47"/>
    <w:rsid w:val="007F75A0"/>
    <w:rsid w:val="00860ACC"/>
    <w:rsid w:val="008D1C8B"/>
    <w:rsid w:val="008F0EED"/>
    <w:rsid w:val="009343AA"/>
    <w:rsid w:val="00936DFF"/>
    <w:rsid w:val="009B6E18"/>
    <w:rsid w:val="00A44EDB"/>
    <w:rsid w:val="00A4655B"/>
    <w:rsid w:val="00A85620"/>
    <w:rsid w:val="00AA3184"/>
    <w:rsid w:val="00AD40CE"/>
    <w:rsid w:val="00C11240"/>
    <w:rsid w:val="00CA720F"/>
    <w:rsid w:val="00CF058D"/>
    <w:rsid w:val="00D6293C"/>
    <w:rsid w:val="00D90798"/>
    <w:rsid w:val="00E261A7"/>
    <w:rsid w:val="00F13368"/>
    <w:rsid w:val="00F229BC"/>
    <w:rsid w:val="00F923F9"/>
    <w:rsid w:val="00FE1781"/>
    <w:rsid w:val="3C7E0814"/>
    <w:rsid w:val="464B5657"/>
    <w:rsid w:val="4A135DF9"/>
    <w:rsid w:val="51C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Heading #2|1"/>
    <w:basedOn w:val="1"/>
    <w:autoRedefine/>
    <w:qFormat/>
    <w:uiPriority w:val="0"/>
    <w:pPr>
      <w:shd w:val="clear" w:color="auto" w:fill="FFFFFF"/>
      <w:spacing w:after="740"/>
      <w:jc w:val="center"/>
      <w:outlineLvl w:val="1"/>
    </w:pPr>
    <w:rPr>
      <w:rFonts w:ascii="MingLiU" w:hAnsi="MingLiU" w:eastAsia="MingLiU" w:cs="MingLiU"/>
      <w:sz w:val="34"/>
      <w:szCs w:val="34"/>
      <w:lang w:val="zh-CN" w:bidi="zh-CN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autoRedefine/>
    <w:semiHidden/>
    <w:qFormat/>
    <w:uiPriority w:val="99"/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8">
    <w:name w:val="No Spacing"/>
    <w:autoRedefine/>
    <w:qFormat/>
    <w:uiPriority w:val="1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EEFC5-5F2E-4148-9DFC-74D74C2ED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338</Words>
  <Characters>1932</Characters>
  <Lines>16</Lines>
  <Paragraphs>4</Paragraphs>
  <TotalTime>0</TotalTime>
  <ScaleCrop>false</ScaleCrop>
  <LinksUpToDate>false</LinksUpToDate>
  <CharactersWithSpaces>2266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2024-03-08T09:06:00Z</dcterms:created>
  <dc:creator>lenovo-zhang</dc:creator>
  <cp:lastModifiedBy>geyun</cp:lastModifiedBy>
  <cp:lastPrinted>2023-09-11T09:01:00Z</cp:lastPrinted>
  <dcterms:modified xsi:type="dcterms:W3CDTF">2024-03-10T08:51:33Z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58E5A50DA67944189AAB58865FBBA8E9_12</vt:lpwstr>
  </property>
</Properties>
</file>